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cs" w:cstheme="minorBidi"/>
          <w:b/>
          <w:bCs/>
          <w:sz w:val="36"/>
          <w:szCs w:val="36"/>
          <w:u w:val="single"/>
          <w:cs/>
          <w:lang w:bidi="th-TH"/>
        </w:rPr>
      </w:pPr>
      <w:r>
        <w:rPr>
          <w:rFonts w:hint="cs" w:cstheme="minorBidi"/>
          <w:b/>
          <w:bCs/>
          <w:sz w:val="36"/>
          <w:szCs w:val="36"/>
          <w:u w:val="single"/>
          <w:cs/>
          <w:lang w:val="th-TH" w:bidi="th-TH"/>
        </w:rPr>
        <w:t>ไปไหน</w:t>
      </w:r>
      <w:r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  <w:t>...</w:t>
      </w:r>
      <w:r>
        <w:rPr>
          <w:rFonts w:hint="cs" w:cstheme="minorBidi"/>
          <w:b/>
          <w:bCs/>
          <w:sz w:val="36"/>
          <w:szCs w:val="36"/>
          <w:u w:val="single"/>
          <w:cs/>
          <w:lang w:val="th-TH" w:bidi="th-TH"/>
        </w:rPr>
        <w:t>ดีครับ</w:t>
      </w:r>
      <w:bookmarkStart w:id="0" w:name="_GoBack"/>
      <w:bookmarkEnd w:id="0"/>
    </w:p>
    <w:p>
      <w:pPr>
        <w:jc w:val="center"/>
        <w:rPr>
          <w:rFonts w:hint="cs" w:cstheme="minorBidi"/>
          <w:b/>
          <w:bCs/>
          <w:sz w:val="36"/>
          <w:szCs w:val="36"/>
          <w:u w:val="single"/>
          <w:cs/>
          <w:lang w:bidi="th-TH"/>
        </w:rPr>
      </w:pPr>
    </w:p>
    <w:p>
      <w:pPr>
        <w:jc w:val="both"/>
        <w:rPr>
          <w:rFonts w:hint="cs" w:cstheme="minorBidi"/>
          <w:b/>
          <w:bCs/>
          <w:sz w:val="32"/>
          <w:szCs w:val="32"/>
          <w:u w:val="single"/>
          <w:cs/>
          <w:lang w:val="en-US" w:bidi="th-TH"/>
        </w:rPr>
      </w:pPr>
      <w:r>
        <w:rPr>
          <w:rFonts w:hint="default" w:cstheme="minorBidi"/>
          <w:b/>
          <w:bCs/>
          <w:sz w:val="32"/>
          <w:szCs w:val="32"/>
          <w:u w:val="single"/>
          <w:cs w:val="0"/>
          <w:lang w:val="en-US" w:bidi="th-TH"/>
        </w:rPr>
        <w:t xml:space="preserve">Diagram </w:t>
      </w:r>
      <w:r>
        <w:rPr>
          <w:rFonts w:hint="cs" w:cstheme="minorBidi"/>
          <w:b/>
          <w:bCs/>
          <w:sz w:val="32"/>
          <w:szCs w:val="32"/>
          <w:u w:val="single"/>
          <w:cs/>
          <w:lang w:val="th-TH" w:bidi="th-TH"/>
        </w:rPr>
        <w:t>แสดงสถาปัตยกรรมระบบ</w:t>
      </w:r>
      <w:r>
        <w:rPr>
          <w:rFonts w:hint="cs" w:cstheme="minorBidi"/>
          <w:b/>
          <w:bCs/>
          <w:sz w:val="32"/>
          <w:szCs w:val="32"/>
          <w:u w:val="single"/>
          <w:cs/>
          <w:lang w:val="en-US" w:bidi="th-TH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932170" cy="3335020"/>
            <wp:effectExtent l="0" t="0" r="11430" b="17780"/>
            <wp:wrapNone/>
            <wp:docPr id="15" name="รูปภาพ 1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databas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/>
          <w:bCs/>
          <w:sz w:val="36"/>
          <w:szCs w:val="36"/>
          <w:u w:val="single"/>
          <w:cs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cstheme="minorBidi"/>
          <w:b w:val="0"/>
          <w:bCs w:val="0"/>
          <w:sz w:val="36"/>
          <w:szCs w:val="36"/>
          <w:cs w:val="0"/>
          <w:lang w:val="en-US" w:bidi="th-TH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cstheme="minorBidi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default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โครงสร้างของระบบฐานข้อมูลจะใช้ไฟล์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DatabaseHandler.java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extends SQLiteOpenHelper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เพื่อใช้ในการติดต่อกับฐานข้อมูล อาทิเช่น การ เพิ่ม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ลบ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แก้ไข รวมถึงการดึงเอาข้อมูลมาใช้ โดยในที่นี้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จะสร้าง เมธอด เพิ่มขึ้นมา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5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เมธอด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เพื่อใช้สำหรับการดึงข้อมูลและ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นับจำนวน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record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 เนื่องจากในโปรเจคนี้มีตารางในฐานข้อมูลมากกว่า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 จึงต้องรับ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parameter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ของชื่อตารางเพิ่ม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(String tablename)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2"/>
          <w:szCs w:val="32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เพื่อให้สามารถนำไปค้นหาข้อมูลแต่ละตารางได้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center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  <w:r>
        <w:rPr>
          <w:rFonts w:hint="default" w:ascii="Angsana New" w:hAnsi="Angsana New" w:cs="Angsana New"/>
          <w:b/>
          <w:bCs/>
          <w:sz w:val="32"/>
          <w:szCs w:val="32"/>
          <w:cs w:val="0"/>
          <w:lang w:val="en-US" w:bidi="th-TH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587375</wp:posOffset>
            </wp:positionV>
            <wp:extent cx="5325110" cy="4696460"/>
            <wp:effectExtent l="0" t="0" r="8890" b="8890"/>
            <wp:wrapNone/>
            <wp:docPr id="4" name="รูปภาพ 4" descr="get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getnam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 w:ascii="Angsana New" w:hAnsi="Angsana New" w:cs="Angsana New"/>
          <w:b/>
          <w:bCs/>
          <w:sz w:val="32"/>
          <w:szCs w:val="32"/>
          <w:cs/>
          <w:lang w:val="th-TH" w:bidi="th-TH"/>
        </w:rPr>
        <w:t>โค้ดของการดึงข้อมูลจากฐานข้อมูล</w:t>
      </w: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  <w:drawing>
          <wp:inline distT="0" distB="0" distL="114300" distR="114300">
            <wp:extent cx="5429885" cy="4639310"/>
            <wp:effectExtent l="0" t="0" r="18415" b="8890"/>
            <wp:docPr id="5" name="รูปภาพ 5" descr="get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getdetai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  <w:drawing>
          <wp:inline distT="0" distB="0" distL="114300" distR="114300">
            <wp:extent cx="5429885" cy="4696460"/>
            <wp:effectExtent l="0" t="0" r="18415" b="8890"/>
            <wp:docPr id="8" name="รูปภาพ 8" descr="get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getphot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  <w:drawing>
          <wp:inline distT="0" distB="0" distL="114300" distR="114300">
            <wp:extent cx="5515610" cy="4639310"/>
            <wp:effectExtent l="0" t="0" r="8890" b="8890"/>
            <wp:docPr id="9" name="รูปภาพ 9" descr="get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getwe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sectPr>
          <w:headerReference r:id="rId3" w:type="default"/>
          <w:footerReference r:id="rId4" w:type="default"/>
          <w:pgSz w:w="12240" w:h="15840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Angsana New" w:hAnsi="Angsana New" w:cs="Angsana New"/>
          <w:b/>
          <w:bCs/>
          <w:sz w:val="32"/>
          <w:szCs w:val="32"/>
          <w:cs/>
          <w:lang w:val="en-US" w:bidi="th-TH"/>
        </w:rPr>
        <w:drawing>
          <wp:inline distT="0" distB="0" distL="114300" distR="114300">
            <wp:extent cx="4525010" cy="1190625"/>
            <wp:effectExtent l="0" t="0" r="8890" b="9525"/>
            <wp:docPr id="10" name="รูปภาพ 10" descr="get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getcoun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100965</wp:posOffset>
            </wp:positionV>
            <wp:extent cx="5932170" cy="3335020"/>
            <wp:effectExtent l="0" t="0" r="11430" b="17780"/>
            <wp:wrapNone/>
            <wp:docPr id="2" name="รูปภาพ 2" descr="page1fi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page1fini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ระบบจะเริ่มจากไฟล์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main 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โดยจะไปดึง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activity_main2.xml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โดยในไฟล์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จะมีการสร้างเมธอดเพื่อให้สามารถกดปุ่มแล้วไปยังหน้าต่อไปได้ ซึ่งในภาพจะเห็นว่ามีปุ่มให้ผู้ใช้เลือกทั้งหมด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ปุ่มด้วยกัน โดยแต่ละปุ่มจะมีเมธอดแยกของใครของมันเพื่อที่จะส่งค่า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ไปให้หน้าต่อไปเพื่อไปทำ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ซึ่งอธิบายใน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รูปถัดไป </w:t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6" name="รูปภาพ 6" descr="p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page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ที่ผ่านมาเราได้กดปุ่มเพื่อให้มายังหน้าต่อไปซึ่งใน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นี้จะอธิบายถึงหลักการการดึงข้อมูลจากฐานข้อมูลเพื่อนำมาสร้างเป็น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ที่ผ่านเราทำได้ทำการเรียกไฟล์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ViewRecord.java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ซึ่งจะไปเรียก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ที่ซื่อ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โดยจะเป็น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ที่ได้ทำการสร้าง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เอาไว้ โดยเราจะสร้างไฟล์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MyAdapter.java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เพื่อให้ทำการกำหนดรูปแบบของ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ที่จะมาแสดงใน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โดยเราจะกำหนดรูปแบบของ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ผ่าน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row_layout.xml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และจะเก็บข้อมูลตามรูปแบบของไฟล์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Data.java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MyAdqpter.java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ที่สร้างมาจะนำไปกำหนดให้กับ 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activity_main.xml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และในหน้าของ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ViewReccor.java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จะสร้าง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Arraylist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ขึ้นมา โดยจะใช้ 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เป็นตัวกำหนดรูปแบบในการจัดเก็บ ซึ่งใน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ที่ผ่านมาได้มีการ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เพื่อส่งตัวเลขของแต่ละปุ่มมา เราจึงสร้างเงื่อนไขเพื่อที่จะได้ดึงข้อมูลจาก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และทำการใช้ เมธอด 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แรกมาดึงข้อมูลลง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Arraylist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ท่าสร้างไว้ </w:t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3" name="รูปภาพ 3" descr="p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page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เมื่อเรากดที่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จะมีการ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putExtra()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เพื่อบอกว่าเราเลือกตำแหน่งใดใน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listview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แต่เราจะเพิ่ม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putExtra()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อีก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1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ตัว โดยจะเป็นการส่ง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ชื่อของ ตาราง เพื่อนำไป ค้นหาและแสดงบนหน้าจอ โดยใน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 จะเป็นการแสดงรายละเอียดต่างๆเพิ่มเติม รวมถึงที่สร้างปุ่มกดเพื่อจะลิงค์ไปหน้าเว็บ โดยจะอธิบายใน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ถัดไป เมื่อเรารับค่าจาก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putExtra()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ทั้ง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2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ตัวแล้ว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getIntExtra(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get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>String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Extra(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14:textFill>
            <w14:solidFill>
              <w14:schemeClr w14:val="tx1"/>
            </w14:solidFill>
          </w14:textFill>
        </w:rPr>
        <w:t>)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>จะนำค่าที่ได้ไปไปค้นหาข้อมูลใน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database 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โดยใช้ เมธอด จากใน </w:t>
      </w:r>
      <w:r>
        <w:rPr>
          <w:rFonts w:hint="default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 w:val="0"/>
          <w:lang w:val="en-US" w:bidi="th-TH"/>
          <w14:textFill>
            <w14:solidFill>
              <w14:schemeClr w14:val="tx1"/>
            </w14:solidFill>
          </w14:textFill>
        </w:rPr>
        <w:t>diagram</w:t>
      </w:r>
      <w:r>
        <w:rPr>
          <w:rFonts w:hint="cs" w:ascii="Angsana New" w:hAnsi="Angsana New" w:cs="Angsana New"/>
          <w:b w:val="0"/>
          <w:bCs w:val="0"/>
          <w:color w:val="000000" w:themeColor="text1"/>
          <w:sz w:val="30"/>
          <w:szCs w:val="30"/>
          <w:shd w:val="clear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แรกในการ ค้นหาและ แสดงข้อมูล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7" name="รูปภาพ 7" descr="page4fi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page4fini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จาก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ที่ผ่านมาเราได้พูดถึงการกดปุ่มแล้วลิงค์ไปที่หน้าเว็บ ใน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นี้ จะอธิบายว่ามีลักษณะการทำงานอย่างไร โดยเราจะใช้หลักการเดียวกันกับ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diagram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 คือมีการ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putExtra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2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ตัว ส่งไปให้กับไฟล์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showbook.java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ซึ่งจะเชื่อมต่ออยู่กับ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ที่ชื่อว่า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activity_showbook.xml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โดยใน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layout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จะทำการสร้าง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webview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เพื่อให้สามารถเชื่อมต่อไปยัง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internet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ได้  ในส่วนของไฟล์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java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ก็จะทำการรับค่า เช่นเดียวกับ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>diagram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ที่ผ่านมา และทำการดึงข้อมูลและนำไปกำหนดเป็น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url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ให้กับ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webview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en-US" w:bidi="th-TH"/>
        </w:rPr>
      </w:pPr>
      <w:r>
        <w:rPr>
          <w:rFonts w:hint="default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  <w:t xml:space="preserve">Diagram/Table </w:t>
      </w:r>
      <w:r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th-TH" w:bidi="th-TH"/>
        </w:rPr>
        <w:t>ที่เกี่ยวข้อง</w:t>
      </w:r>
    </w:p>
    <w:p>
      <w:pPr>
        <w:ind w:firstLine="720" w:firstLineChars="0"/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ในโปรแกรมจะมี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Database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ที่ใช้สำหรับเก็บข้อมูล โดยจะมีทั้งหมด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ตาราง โดยแบ่งตามระยะของการท่องเที่ยว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>1 - 2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,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  <w:t xml:space="preserve">3-4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 และ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5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วันขึ้นไป โดยจะเก็บในชื่อ 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travell1 travell2 travell3 </w:t>
      </w: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 xml:space="preserve">ตามลำดับ </w:t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481330</wp:posOffset>
            </wp:positionH>
            <wp:positionV relativeFrom="paragraph">
              <wp:posOffset>107950</wp:posOffset>
            </wp:positionV>
            <wp:extent cx="5115560" cy="2962910"/>
            <wp:effectExtent l="0" t="0" r="8890" b="8890"/>
            <wp:wrapNone/>
            <wp:docPr id="11" name="รูปภาพ 11" descr="tabl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table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6"/>
          <w:szCs w:val="36"/>
          <w:cs/>
          <w:lang w:val="en-US" w:bidi="th-TH"/>
        </w:rPr>
        <w:tab/>
      </w: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travell1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460375</wp:posOffset>
            </wp:positionH>
            <wp:positionV relativeFrom="paragraph">
              <wp:posOffset>117475</wp:posOffset>
            </wp:positionV>
            <wp:extent cx="5058410" cy="2991485"/>
            <wp:effectExtent l="0" t="0" r="8890" b="18415"/>
            <wp:wrapNone/>
            <wp:docPr id="12" name="รูปภาพ 12" descr="tab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table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travell2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421640</wp:posOffset>
            </wp:positionH>
            <wp:positionV relativeFrom="paragraph">
              <wp:posOffset>90170</wp:posOffset>
            </wp:positionV>
            <wp:extent cx="5067935" cy="2991485"/>
            <wp:effectExtent l="0" t="0" r="18415" b="18415"/>
            <wp:wrapNone/>
            <wp:docPr id="13" name="รูปภาพ 13" descr="tabl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table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center"/>
        <w:rPr>
          <w:rFonts w:hint="cs" w:ascii="Angsana New" w:hAnsi="Angsana New" w:cs="Angsana New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Angsana New" w:hAnsi="Angsana New" w:cs="Angsana New"/>
          <w:b w:val="0"/>
          <w:bCs w:val="0"/>
          <w:sz w:val="32"/>
          <w:szCs w:val="32"/>
          <w:cs/>
          <w:lang w:val="th-TH" w:bidi="th-TH"/>
        </w:rPr>
        <w:t>ตาราง</w:t>
      </w:r>
      <w:r>
        <w:rPr>
          <w:rFonts w:hint="default" w:ascii="Angsana New" w:hAnsi="Angsana New" w:cs="Angsana New"/>
          <w:b w:val="0"/>
          <w:bCs w:val="0"/>
          <w:sz w:val="32"/>
          <w:szCs w:val="32"/>
          <w:cs w:val="0"/>
          <w:lang w:val="en-US" w:bidi="th-TH"/>
        </w:rPr>
        <w:t xml:space="preserve"> travell3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t xml:space="preserve"> 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</w:p>
    <w:p>
      <w:pPr>
        <w:jc w:val="both"/>
        <w:rPr>
          <w:rFonts w:hint="cs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</w:pPr>
      <w:r>
        <w:rPr>
          <w:rFonts w:hint="default" w:ascii="Angsana New" w:hAnsi="Angsana New" w:cs="Angsana New"/>
          <w:b/>
          <w:bCs/>
          <w:sz w:val="36"/>
          <w:szCs w:val="36"/>
          <w:u w:val="single"/>
          <w:cs w:val="0"/>
          <w:lang w:val="en-US" w:bidi="th-TH"/>
        </w:rPr>
        <w:t xml:space="preserve">Screen (UI) </w:t>
      </w:r>
      <w:r>
        <w:rPr>
          <w:rFonts w:hint="cs" w:ascii="Angsana New" w:hAnsi="Angsana New" w:cs="Angsana New"/>
          <w:b/>
          <w:bCs/>
          <w:sz w:val="36"/>
          <w:szCs w:val="36"/>
          <w:u w:val="single"/>
          <w:cs/>
          <w:lang w:val="th-TH" w:bidi="th-TH"/>
        </w:rPr>
        <w:t>ของระบบ</w:t>
      </w:r>
    </w:p>
    <w:p>
      <w:pPr>
        <w:jc w:val="both"/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</w:pPr>
      <w:r>
        <w:rPr>
          <w:rFonts w:hint="default" w:ascii="Angsana New" w:hAnsi="Angsana New" w:cs="Angsana New"/>
          <w:b w:val="0"/>
          <w:bCs w:val="0"/>
          <w:sz w:val="36"/>
          <w:szCs w:val="36"/>
          <w:cs w:val="0"/>
          <w:lang w:val="en-US" w:bidi="th-TH"/>
        </w:rPr>
        <w:drawing>
          <wp:inline distT="0" distB="0" distL="114300" distR="114300">
            <wp:extent cx="5932170" cy="3335020"/>
            <wp:effectExtent l="0" t="0" r="11430" b="17780"/>
            <wp:docPr id="14" name="รูปภาพ 14" descr="หลักก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หลักการ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1" w:fontKey="{07607623-D4D3-4452-84AC-7BD0F952EE13}"/>
  </w:font>
  <w:font w:name="TH Sarabun PSK">
    <w:panose1 w:val="020B0500040200020003"/>
    <w:charset w:val="DE"/>
    <w:family w:val="auto"/>
    <w:pitch w:val="default"/>
    <w:sig w:usb0="A100006F" w:usb1="5000205A" w:usb2="00000000" w:usb3="00000000" w:csb0="60010183" w:csb1="80000000"/>
    <w:embedRegular r:id="rId2" w:fontKey="{5D64BB33-82AA-4571-A995-629A4874C463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3" w:fontKey="{4A55BE62-5152-47E8-9875-4D1BFB9AB9D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56372DB-8C3D-4902-994F-434EF2CB708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5" w:fontKey="{8C068EC4-2A53-492F-8514-17DC9FB4480E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6" w:fontKey="{7F522D96-ED8A-4626-B9BC-19C126C13E6F}"/>
  </w:font>
  <w:font w:name="Cordia New">
    <w:panose1 w:val="020B0304020202020204"/>
    <w:charset w:val="DE"/>
    <w:family w:val="swiss"/>
    <w:pitch w:val="default"/>
    <w:sig w:usb0="81000003" w:usb1="00000000" w:usb2="00000000" w:usb3="00000000" w:csb0="00010001" w:csb1="00000000"/>
    <w:embedRegular r:id="rId7" w:fontKey="{87BDF568-65C0-45E5-9901-6852F24A9472}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  <w:embedRegular r:id="rId8" w:fontKey="{BF3260C2-4A37-4106-B61C-84DA1A10F992}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  <w:embedRegular r:id="rId9" w:fontKey="{25F30DBA-2008-406B-8119-D553DF3AF115}"/>
  </w:font>
  <w:font w:name="SanamDeklenchaya">
    <w:panose1 w:val="02000000000000000000"/>
    <w:charset w:val="DE"/>
    <w:family w:val="auto"/>
    <w:pitch w:val="default"/>
    <w:sig w:usb0="A10002AF" w:usb1="500078FB" w:usb2="00000000" w:usb3="00000000" w:csb0="6001019F" w:csb1="DFF70000"/>
    <w:embedRegular r:id="rId10" w:fontKey="{F6C57DD5-C670-4C39-882F-8C986AD6575C}"/>
  </w:font>
  <w:font w:name="FC Lamoon">
    <w:panose1 w:val="02000000000000000000"/>
    <w:charset w:val="DE"/>
    <w:family w:val="auto"/>
    <w:pitch w:val="default"/>
    <w:sig w:usb0="A10002AF" w:usb1="500078FB" w:usb2="00000000" w:usb3="00000000" w:csb0="6001019F" w:csb1="DFF70000"/>
    <w:embedRegular r:id="rId11" w:fontKey="{A2A8E712-FC0E-4EC4-B790-7E69437426B0}"/>
  </w:font>
  <w:font w:name="Adobe Arabic">
    <w:panose1 w:val="02040503050201020203"/>
    <w:charset w:val="00"/>
    <w:family w:val="auto"/>
    <w:pitch w:val="default"/>
    <w:sig w:usb0="8000202F" w:usb1="8000A04A" w:usb2="00000008" w:usb3="00000000" w:csb0="20000041" w:csb1="00000000"/>
    <w:embedRegular r:id="rId12" w:fontKey="{FF93299A-FBB6-4227-965E-DE17756A7D10}"/>
  </w:font>
  <w:font w:name="Adobe Caslon Pro">
    <w:panose1 w:val="0205050205050A020403"/>
    <w:charset w:val="00"/>
    <w:family w:val="auto"/>
    <w:pitch w:val="default"/>
    <w:sig w:usb0="00000007" w:usb1="00000001" w:usb2="00000000" w:usb3="00000000" w:csb0="20000093" w:csb1="00000000"/>
    <w:embedRegular r:id="rId13" w:fontKey="{014F3B2F-B759-493A-B704-109EE180070D}"/>
  </w:font>
  <w:font w:name="Adobe Caslon Pro Bold">
    <w:panose1 w:val="0205070206050A020403"/>
    <w:charset w:val="00"/>
    <w:family w:val="auto"/>
    <w:pitch w:val="default"/>
    <w:sig w:usb0="00000007" w:usb1="00000001" w:usb2="00000000" w:usb3="00000000" w:csb0="20000093" w:csb1="00000000"/>
    <w:embedRegular r:id="rId14" w:fontKey="{3B2C19C6-4209-4F1F-8AE7-705C8FAC8A85}"/>
  </w:font>
  <w:font w:name="Adobe Devanagari">
    <w:panose1 w:val="02040503050201020203"/>
    <w:charset w:val="00"/>
    <w:family w:val="auto"/>
    <w:pitch w:val="default"/>
    <w:sig w:usb0="A00080EF" w:usb1="4000204A" w:usb2="00000000" w:usb3="00000000" w:csb0="20000001" w:csb1="00000000"/>
    <w:embedRegular r:id="rId15" w:fontKey="{4380C658-004B-48B0-A275-4E6CAEA8E044}"/>
  </w:font>
  <w:font w:name="Adobe Fan Heiti Std B">
    <w:panose1 w:val="020B0700000000000000"/>
    <w:charset w:val="88"/>
    <w:family w:val="auto"/>
    <w:pitch w:val="default"/>
    <w:sig w:usb0="00000001" w:usb1="1A0F1900" w:usb2="00000016" w:usb3="00000000" w:csb0="00120005" w:csb1="00000000"/>
  </w:font>
  <w:font w:name="Adobe Fangsong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Garamond Pro">
    <w:panose1 w:val="02020502060506020403"/>
    <w:charset w:val="00"/>
    <w:family w:val="auto"/>
    <w:pitch w:val="default"/>
    <w:sig w:usb0="00000007" w:usb1="00000001" w:usb2="00000000" w:usb3="00000000" w:csb0="20000093" w:csb1="00000000"/>
    <w:embedRegular r:id="rId16" w:fontKey="{5CD2787F-5CCC-4C8C-A658-708B73A5036D}"/>
  </w:font>
  <w:font w:name="Adobe Garamond Pro Bold">
    <w:panose1 w:val="02020702060506020403"/>
    <w:charset w:val="00"/>
    <w:family w:val="auto"/>
    <w:pitch w:val="default"/>
    <w:sig w:usb0="00000007" w:usb1="00000001" w:usb2="00000000" w:usb3="00000000" w:csb0="20000093" w:csb1="00000000"/>
    <w:embedRegular r:id="rId17" w:fontKey="{96B39892-7D63-45E9-BF24-C8B263E6CE56}"/>
  </w:font>
  <w:font w:name="Adobe Gothic Std B">
    <w:panose1 w:val="020B0800000000000000"/>
    <w:charset w:val="80"/>
    <w:family w:val="auto"/>
    <w:pitch w:val="default"/>
    <w:sig w:usb0="00000001" w:usb1="21D72C10" w:usb2="00000010" w:usb3="00000000" w:csb0="602A0005" w:csb1="00000000"/>
  </w:font>
  <w:font w:name="Adobe Hebrew">
    <w:panose1 w:val="02040503050201020203"/>
    <w:charset w:val="00"/>
    <w:family w:val="auto"/>
    <w:pitch w:val="default"/>
    <w:sig w:usb0="8000086F" w:usb1="4000204A" w:usb2="00000000" w:usb3="00000000" w:csb0="20000021" w:csb1="00000000"/>
    <w:embedRegular r:id="rId18" w:fontKey="{E402330F-292B-4C7A-B9AF-0228DCFFD609}"/>
  </w:font>
  <w:font w:name="Adobe Heiti Std R">
    <w:panose1 w:val="020B0400000000000000"/>
    <w:charset w:val="86"/>
    <w:family w:val="auto"/>
    <w:pitch w:val="default"/>
    <w:sig w:usb0="00000001" w:usb1="0A0F1810" w:usb2="00000016" w:usb3="00000000" w:csb0="00060007" w:csb1="00000000"/>
  </w:font>
  <w:font w:name="Adobe Kaiti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Ming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AngsanaUPC">
    <w:panose1 w:val="02020603050405020304"/>
    <w:charset w:val="DE"/>
    <w:family w:val="auto"/>
    <w:pitch w:val="default"/>
    <w:sig w:usb0="81000003" w:usb1="00000000" w:usb2="00000000" w:usb3="00000000" w:csb0="00010001" w:csb1="00000000"/>
    <w:embedRegular r:id="rId19" w:fontKey="{CC72626F-06EC-41E5-85A6-19ACD878DA53}"/>
  </w:font>
  <w:font w:name="Copperplate Gothic Bold">
    <w:panose1 w:val="020E0705020206020404"/>
    <w:charset w:val="00"/>
    <w:family w:val="auto"/>
    <w:pitch w:val="default"/>
    <w:sig w:usb0="00000003" w:usb1="00000000" w:usb2="00000000" w:usb3="00000000" w:csb0="20000001" w:csb1="00000000"/>
    <w:embedRegular r:id="rId20" w:fontKey="{33DC90B7-B38C-42EB-8E66-35129E4EDC26}"/>
  </w:font>
  <w:font w:name="Copperplate Gothic Light">
    <w:panose1 w:val="020E0507020206020404"/>
    <w:charset w:val="00"/>
    <w:family w:val="auto"/>
    <w:pitch w:val="default"/>
    <w:sig w:usb0="00000003" w:usb1="00000000" w:usb2="00000000" w:usb3="00000000" w:csb0="20000001" w:csb1="00000000"/>
    <w:embedRegular r:id="rId21" w:fontKey="{A477E873-D174-4F2D-A272-C600A4824DB6}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  <w:embedRegular r:id="rId22" w:fontKey="{9F2D5588-85C1-4B52-A95C-DB3F34DBDCA1}"/>
  </w:font>
  <w:font w:name="CordiaUPC">
    <w:panose1 w:val="020B0304020202020204"/>
    <w:charset w:val="DE"/>
    <w:family w:val="auto"/>
    <w:pitch w:val="default"/>
    <w:sig w:usb0="81000003" w:usb1="00000000" w:usb2="00000000" w:usb3="00000000" w:csb0="00010001" w:csb1="00000000"/>
    <w:embedRegular r:id="rId23" w:fontKey="{71015655-8183-4663-A504-9786B767C3D0}"/>
  </w:font>
  <w:font w:name="Cooper Std Black">
    <w:panose1 w:val="0208090304030B020404"/>
    <w:charset w:val="00"/>
    <w:family w:val="auto"/>
    <w:pitch w:val="default"/>
    <w:sig w:usb0="00000003" w:usb1="00000000" w:usb2="00000000" w:usb3="00000000" w:csb0="20000001" w:csb1="00000000"/>
    <w:embedRegular r:id="rId24" w:fontKey="{9CB8C580-F85C-44CF-BC00-1F9CDBE31C0F}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  <w:embedRegular r:id="rId25" w:fontKey="{244E882F-E1CE-4D05-BD6A-71CABE342B86}"/>
  </w:font>
  <w:font w:name="Coolvetica Rg">
    <w:panose1 w:val="020B0603030602020004"/>
    <w:charset w:val="00"/>
    <w:family w:val="auto"/>
    <w:pitch w:val="default"/>
    <w:sig w:usb0="A000006F" w:usb1="5000201B" w:usb2="00000000" w:usb3="00000000" w:csb0="20000183" w:csb1="00000000"/>
    <w:embedRegular r:id="rId26" w:fontKey="{A9BB001F-2206-4DEF-A5E9-C39A7F6FCA21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27" w:fontKey="{79F14138-9920-482D-8F84-B2A152B25FF8}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  <w:embedRegular r:id="rId28" w:fontKey="{4CB4C0E5-1A26-42D1-A6B4-FCF425B6EAF3}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  <w:embedRegular r:id="rId29" w:fontKey="{16051CF0-DCD9-419D-8045-ABE75DAD2A3A}"/>
  </w:font>
  <w:font w:name="CourierThai">
    <w:panose1 w:val="02070509020205020404"/>
    <w:charset w:val="DE"/>
    <w:family w:val="auto"/>
    <w:pitch w:val="default"/>
    <w:sig w:usb0="81000001" w:usb1="00000000" w:usb2="00000000" w:usb3="00000000" w:csb0="00010001" w:csb1="00000000"/>
    <w:embedRegular r:id="rId30" w:fontKey="{14EB940B-03BA-4DF5-8C49-824CC6294B60}"/>
  </w:font>
  <w:font w:name="Curlz MT">
    <w:panose1 w:val="04040404050702020202"/>
    <w:charset w:val="00"/>
    <w:family w:val="auto"/>
    <w:pitch w:val="default"/>
    <w:sig w:usb0="00000003" w:usb1="00000000" w:usb2="00000000" w:usb3="00000000" w:csb0="20000001" w:csb1="00000000"/>
    <w:embedRegular r:id="rId31" w:fontKey="{1FEE744A-7743-475A-B00A-AF4396140D95}"/>
  </w:font>
  <w:font w:name="DilleniaUPC">
    <w:panose1 w:val="02020603050405020304"/>
    <w:charset w:val="DE"/>
    <w:family w:val="auto"/>
    <w:pitch w:val="default"/>
    <w:sig w:usb0="81000003" w:usb1="00000000" w:usb2="00000000" w:usb3="00000000" w:csb0="00010001" w:csb1="00000000"/>
    <w:embedRegular r:id="rId32" w:fontKey="{46363174-E1EA-47BA-93D0-5E2E52818596}"/>
  </w:font>
  <w:font w:name="Dubai">
    <w:panose1 w:val="020B0503030403030204"/>
    <w:charset w:val="00"/>
    <w:family w:val="auto"/>
    <w:pitch w:val="default"/>
    <w:sig w:usb0="80002067" w:usb1="80000000" w:usb2="00000008" w:usb3="00000000" w:csb0="20000041" w:csb1="00000000"/>
    <w:embedRegular r:id="rId33" w:fontKey="{8BC468E5-073D-40DF-B61E-DEF9B7718569}"/>
  </w:font>
  <w:font w:name="Dubai Medium">
    <w:panose1 w:val="020B0603030403030204"/>
    <w:charset w:val="00"/>
    <w:family w:val="auto"/>
    <w:pitch w:val="default"/>
    <w:sig w:usb0="80002067" w:usb1="80000000" w:usb2="00000008" w:usb3="00000000" w:csb0="20000041" w:csb1="00000000"/>
    <w:embedRegular r:id="rId34" w:fontKey="{AAD770E0-E6B6-4CFE-B318-375F0A0C2B69}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  <w:embedRegular r:id="rId35" w:fontKey="{56CC4E24-BFAB-41B1-BDD6-CE5F1A346322}"/>
  </w:font>
  <w:font w:name="Dubai Light">
    <w:panose1 w:val="020B0303030403030204"/>
    <w:charset w:val="00"/>
    <w:family w:val="auto"/>
    <w:pitch w:val="default"/>
    <w:sig w:usb0="80002067" w:usb1="80000000" w:usb2="00000008" w:usb3="00000000" w:csb0="20000041" w:csb1="00000000"/>
    <w:embedRegular r:id="rId36" w:fontKey="{B266B177-4099-4CB6-9C62-E17917064D14}"/>
  </w:font>
  <w:font w:name="EDMuzazhi">
    <w:panose1 w:val="02000000000000000000"/>
    <w:charset w:val="DE"/>
    <w:family w:val="auto"/>
    <w:pitch w:val="default"/>
    <w:sig w:usb0="81000003" w:usb1="10002008" w:usb2="00000000" w:usb3="00000000" w:csb0="00010001" w:csb1="80000000"/>
    <w:embedRegular r:id="rId37" w:fontKey="{3BA65E17-E94F-486A-8CAF-F10622517D6A}"/>
  </w:font>
  <w:font w:name="Edwardian Script ITC">
    <w:panose1 w:val="030303020407070D0804"/>
    <w:charset w:val="00"/>
    <w:family w:val="auto"/>
    <w:pitch w:val="default"/>
    <w:sig w:usb0="00000003" w:usb1="00000000" w:usb2="00000000" w:usb3="00000000" w:csb0="20000001" w:csb1="00000000"/>
    <w:embedRegular r:id="rId38" w:fontKey="{A6627A47-7721-4C36-BDB2-319B53AA2191}"/>
  </w:font>
  <w:font w:name="Ekkamai Standard">
    <w:panose1 w:val="02000506000000020003"/>
    <w:charset w:val="DE"/>
    <w:family w:val="auto"/>
    <w:pitch w:val="default"/>
    <w:sig w:usb0="A10002AF" w:usb1="500078FB" w:usb2="00000000" w:usb3="00000000" w:csb0="6001019F" w:csb1="DFF70000"/>
    <w:embedRegular r:id="rId39" w:fontKey="{3957F036-3502-4F02-8B4B-6463A1FF8D3B}"/>
  </w:font>
  <w:font w:name="Elephant">
    <w:panose1 w:val="02020904090505020303"/>
    <w:charset w:val="00"/>
    <w:family w:val="auto"/>
    <w:pitch w:val="default"/>
    <w:sig w:usb0="00000003" w:usb1="00000000" w:usb2="00000000" w:usb3="00000000" w:csb0="20000001" w:csb1="00000000"/>
    <w:embedRegular r:id="rId40" w:fontKey="{1A0EDC57-3B6D-426A-B3D2-3D624C2D62E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wordWrap w:val="0"/>
      <w:jc w:val="right"/>
      <w:rPr>
        <w:rFonts w:hint="cs" w:cstheme="minorBidi"/>
        <w:sz w:val="22"/>
        <w:szCs w:val="22"/>
        <w:cs/>
        <w:lang w:val="en-US" w:bidi="th-TH"/>
      </w:rPr>
    </w:pPr>
    <w:r>
      <w:rPr>
        <w:rFonts w:hint="cs" w:cstheme="minorBidi"/>
        <w:sz w:val="22"/>
        <w:szCs w:val="22"/>
        <w:cs/>
        <w:lang w:val="en-US" w:bidi="th-TH"/>
      </w:rPr>
      <w:t xml:space="preserve">กลุ่มที่ 16 </w:t>
    </w:r>
  </w:p>
  <w:p>
    <w:pPr>
      <w:pStyle w:val="3"/>
      <w:wordWrap w:val="0"/>
      <w:jc w:val="right"/>
      <w:rPr>
        <w:rFonts w:hint="cs" w:cstheme="minorBidi"/>
        <w:sz w:val="22"/>
        <w:szCs w:val="22"/>
        <w:cs/>
        <w:lang w:val="en-US" w:bidi="th-TH"/>
      </w:rPr>
    </w:pPr>
    <w:r>
      <w:rPr>
        <w:rFonts w:hint="cs" w:cstheme="minorBidi"/>
        <w:sz w:val="22"/>
        <w:szCs w:val="22"/>
        <w:cs/>
        <w:lang w:val="en-US" w:bidi="th-TH"/>
      </w:rPr>
      <w:t>นาย ชนาวิทย์ แก้วผลึก 5904062636088</w:t>
    </w:r>
  </w:p>
  <w:p>
    <w:pPr>
      <w:pStyle w:val="3"/>
      <w:wordWrap w:val="0"/>
      <w:jc w:val="right"/>
      <w:rPr>
        <w:rFonts w:hint="cs" w:cstheme="minorBidi"/>
        <w:sz w:val="22"/>
        <w:szCs w:val="22"/>
        <w:cs/>
        <w:lang w:val="en-US" w:bidi="th-TH"/>
      </w:rPr>
    </w:pPr>
    <w:r>
      <w:rPr>
        <w:rFonts w:hint="cs" w:cstheme="minorBidi"/>
        <w:sz w:val="22"/>
        <w:szCs w:val="22"/>
        <w:cs/>
        <w:lang w:val="en-US" w:bidi="th-TH"/>
      </w:rPr>
      <w:t>นางสาว เบญญาภา สุพรรณวรรษา 5904062636231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EC7EFF"/>
    <w:rsid w:val="0C0B634E"/>
    <w:rsid w:val="187310AE"/>
    <w:rsid w:val="22E737A1"/>
    <w:rsid w:val="29E45C18"/>
    <w:rsid w:val="2BD066BD"/>
    <w:rsid w:val="382B7D06"/>
    <w:rsid w:val="471F641E"/>
    <w:rsid w:val="48130790"/>
    <w:rsid w:val="48EC7EFF"/>
    <w:rsid w:val="4D2C6C2A"/>
    <w:rsid w:val="69242508"/>
    <w:rsid w:val="74FF666A"/>
  </w:rsids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Theme="minorHAnsi" w:hAnsiTheme="minorHAnsi" w:eastAsiaTheme="minorEastAsia" w:cstheme="minorBidi"/>
      <w:sz w:val="22"/>
      <w:szCs w:val="28"/>
      <w:lang w:val="en-US" w:eastAsia="zh-CN" w:bidi="th-TH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0" Type="http://schemas.openxmlformats.org/officeDocument/2006/relationships/font" Target="fonts/font40.odttf"/><Relationship Id="rId4" Type="http://schemas.openxmlformats.org/officeDocument/2006/relationships/font" Target="fonts/font4.odttf"/><Relationship Id="rId39" Type="http://schemas.openxmlformats.org/officeDocument/2006/relationships/font" Target="fonts/font39.odttf"/><Relationship Id="rId38" Type="http://schemas.openxmlformats.org/officeDocument/2006/relationships/font" Target="fonts/font38.odttf"/><Relationship Id="rId37" Type="http://schemas.openxmlformats.org/officeDocument/2006/relationships/font" Target="fonts/font37.odttf"/><Relationship Id="rId36" Type="http://schemas.openxmlformats.org/officeDocument/2006/relationships/font" Target="fonts/font36.odttf"/><Relationship Id="rId35" Type="http://schemas.openxmlformats.org/officeDocument/2006/relationships/font" Target="fonts/font35.odttf"/><Relationship Id="rId34" Type="http://schemas.openxmlformats.org/officeDocument/2006/relationships/font" Target="fonts/font34.odttf"/><Relationship Id="rId33" Type="http://schemas.openxmlformats.org/officeDocument/2006/relationships/font" Target="fonts/font33.odttf"/><Relationship Id="rId32" Type="http://schemas.openxmlformats.org/officeDocument/2006/relationships/font" Target="fonts/font32.odttf"/><Relationship Id="rId31" Type="http://schemas.openxmlformats.org/officeDocument/2006/relationships/font" Target="fonts/font31.odttf"/><Relationship Id="rId30" Type="http://schemas.openxmlformats.org/officeDocument/2006/relationships/font" Target="fonts/font30.odttf"/><Relationship Id="rId3" Type="http://schemas.openxmlformats.org/officeDocument/2006/relationships/font" Target="fonts/font3.odttf"/><Relationship Id="rId29" Type="http://schemas.openxmlformats.org/officeDocument/2006/relationships/font" Target="fonts/font29.odttf"/><Relationship Id="rId28" Type="http://schemas.openxmlformats.org/officeDocument/2006/relationships/font" Target="fonts/font28.odttf"/><Relationship Id="rId27" Type="http://schemas.openxmlformats.org/officeDocument/2006/relationships/font" Target="fonts/font27.odttf"/><Relationship Id="rId26" Type="http://schemas.openxmlformats.org/officeDocument/2006/relationships/font" Target="fonts/font26.odttf"/><Relationship Id="rId25" Type="http://schemas.openxmlformats.org/officeDocument/2006/relationships/font" Target="fonts/font25.odttf"/><Relationship Id="rId24" Type="http://schemas.openxmlformats.org/officeDocument/2006/relationships/font" Target="fonts/font24.odttf"/><Relationship Id="rId23" Type="http://schemas.openxmlformats.org/officeDocument/2006/relationships/font" Target="fonts/font23.odttf"/><Relationship Id="rId22" Type="http://schemas.openxmlformats.org/officeDocument/2006/relationships/font" Target="fonts/font22.odttf"/><Relationship Id="rId21" Type="http://schemas.openxmlformats.org/officeDocument/2006/relationships/font" Target="fonts/font21.odttf"/><Relationship Id="rId20" Type="http://schemas.openxmlformats.org/officeDocument/2006/relationships/font" Target="fonts/font20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hai Theme">
  <a:themeElements>
    <a:clrScheme name="Thai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hai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H Sarabun PSK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H Sarabun PSK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hai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2018-11-11T08:54:00Z</dcterms:created>
  <dc:creator>Window10edu</dc:creator>
  <cp:lastModifiedBy>Window10edu</cp:lastModifiedBy>
  <cp:lastPrinted>2018-11-19T02:31:29Z</cp:lastPrinted>
  <dcterms:modified xsi:type="dcterms:W3CDTF">2018-11-19T02:46:41Z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1054-10.2.0.5984</vt:lpwstr>
  </property>
</Properties>
</file>